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335" w:rsidRPr="00264E4A" w:rsidRDefault="001D6335" w:rsidP="001D6335">
      <w:pPr>
        <w:pStyle w:val="Ttulo1"/>
        <w:rPr>
          <w:rFonts w:cs="Arial"/>
          <w:b/>
          <w:sz w:val="40"/>
          <w:szCs w:val="40"/>
          <w:u w:val="single"/>
        </w:rPr>
      </w:pPr>
      <w:r w:rsidRPr="00264E4A">
        <w:rPr>
          <w:rFonts w:cs="Arial"/>
          <w:b/>
          <w:sz w:val="40"/>
          <w:szCs w:val="40"/>
          <w:u w:val="single"/>
        </w:rPr>
        <w:t>AVISO DE LICITAÇÃO</w:t>
      </w:r>
    </w:p>
    <w:p w:rsidR="001D6335" w:rsidRPr="000B0E8C" w:rsidRDefault="001D6335" w:rsidP="001D6335">
      <w:pPr>
        <w:pStyle w:val="Ttulo2"/>
        <w:jc w:val="center"/>
        <w:rPr>
          <w:i w:val="0"/>
          <w:sz w:val="22"/>
          <w:szCs w:val="22"/>
        </w:rPr>
      </w:pPr>
      <w:r w:rsidRPr="000B0E8C">
        <w:rPr>
          <w:i w:val="0"/>
          <w:sz w:val="22"/>
          <w:szCs w:val="22"/>
        </w:rPr>
        <w:t>PROCEDIMENTO LICITATÓRIO N.º 0</w:t>
      </w:r>
      <w:r w:rsidR="00104984">
        <w:rPr>
          <w:i w:val="0"/>
          <w:sz w:val="22"/>
          <w:szCs w:val="22"/>
        </w:rPr>
        <w:t>27</w:t>
      </w:r>
      <w:r w:rsidRPr="000B0E8C">
        <w:rPr>
          <w:i w:val="0"/>
          <w:sz w:val="22"/>
          <w:szCs w:val="22"/>
        </w:rPr>
        <w:t>/201</w:t>
      </w:r>
      <w:r w:rsidR="00104984">
        <w:rPr>
          <w:i w:val="0"/>
          <w:sz w:val="22"/>
          <w:szCs w:val="22"/>
        </w:rPr>
        <w:t>7</w:t>
      </w:r>
    </w:p>
    <w:p w:rsidR="001D6335" w:rsidRDefault="001D6335" w:rsidP="001D6335">
      <w:pPr>
        <w:pStyle w:val="Ttulo2"/>
        <w:jc w:val="center"/>
        <w:rPr>
          <w:i w:val="0"/>
          <w:sz w:val="22"/>
          <w:szCs w:val="22"/>
        </w:rPr>
      </w:pPr>
      <w:r w:rsidRPr="000B0E8C">
        <w:rPr>
          <w:i w:val="0"/>
          <w:sz w:val="22"/>
          <w:szCs w:val="22"/>
        </w:rPr>
        <w:t>MOD</w:t>
      </w:r>
      <w:r>
        <w:rPr>
          <w:i w:val="0"/>
          <w:sz w:val="22"/>
          <w:szCs w:val="22"/>
        </w:rPr>
        <w:t>ALIDADE: TOMADA DE PREÇOS N.º 0</w:t>
      </w:r>
      <w:r w:rsidR="005D1112">
        <w:rPr>
          <w:i w:val="0"/>
          <w:sz w:val="22"/>
          <w:szCs w:val="22"/>
        </w:rPr>
        <w:t>0</w:t>
      </w:r>
      <w:r w:rsidR="00104984">
        <w:rPr>
          <w:i w:val="0"/>
          <w:sz w:val="22"/>
          <w:szCs w:val="22"/>
        </w:rPr>
        <w:t>2</w:t>
      </w:r>
      <w:r w:rsidRPr="000B0E8C">
        <w:rPr>
          <w:i w:val="0"/>
          <w:sz w:val="22"/>
          <w:szCs w:val="22"/>
        </w:rPr>
        <w:t>/201</w:t>
      </w:r>
      <w:r w:rsidR="00104984">
        <w:rPr>
          <w:i w:val="0"/>
          <w:sz w:val="22"/>
          <w:szCs w:val="22"/>
        </w:rPr>
        <w:t>7</w:t>
      </w:r>
    </w:p>
    <w:p w:rsidR="001D6335" w:rsidRPr="000E1DE1" w:rsidRDefault="001D6335" w:rsidP="001D6335"/>
    <w:p w:rsidR="001D6335" w:rsidRPr="000418E7" w:rsidRDefault="001D6335" w:rsidP="001D6335">
      <w:pPr>
        <w:jc w:val="both"/>
        <w:rPr>
          <w:rFonts w:cs="Arial"/>
          <w:sz w:val="22"/>
          <w:szCs w:val="22"/>
        </w:rPr>
      </w:pPr>
      <w:r w:rsidRPr="000B0E8C">
        <w:rPr>
          <w:rFonts w:cs="Arial"/>
          <w:sz w:val="22"/>
          <w:szCs w:val="22"/>
        </w:rPr>
        <w:t xml:space="preserve">     </w:t>
      </w:r>
      <w:r w:rsidRPr="000B0E8C">
        <w:rPr>
          <w:rFonts w:cs="Arial"/>
          <w:sz w:val="22"/>
          <w:szCs w:val="22"/>
        </w:rPr>
        <w:tab/>
        <w:t xml:space="preserve">O Município de Santa Maria do Oeste, Estado do Paraná com fundamento na Lei n.º 8.666/93 e alterações posteriores, comunica que realizará licitação conforme as seguintes </w:t>
      </w:r>
      <w:r w:rsidRPr="000418E7">
        <w:rPr>
          <w:rFonts w:cs="Arial"/>
          <w:sz w:val="22"/>
          <w:szCs w:val="22"/>
        </w:rPr>
        <w:t xml:space="preserve">especificações: </w:t>
      </w:r>
    </w:p>
    <w:p w:rsidR="001D6335" w:rsidRPr="000418E7" w:rsidRDefault="001D6335" w:rsidP="001D6335">
      <w:pPr>
        <w:jc w:val="both"/>
        <w:rPr>
          <w:rFonts w:cs="Arial"/>
          <w:sz w:val="22"/>
          <w:szCs w:val="22"/>
        </w:rPr>
      </w:pPr>
    </w:p>
    <w:p w:rsidR="001D6335" w:rsidRPr="000418E7" w:rsidRDefault="001D6335" w:rsidP="001D6335">
      <w:pPr>
        <w:jc w:val="both"/>
        <w:rPr>
          <w:rFonts w:cs="Arial"/>
          <w:b/>
          <w:sz w:val="22"/>
          <w:szCs w:val="22"/>
        </w:rPr>
      </w:pPr>
      <w:r w:rsidRPr="000418E7">
        <w:rPr>
          <w:rFonts w:cs="Arial"/>
          <w:b/>
          <w:bCs/>
          <w:sz w:val="22"/>
          <w:szCs w:val="22"/>
        </w:rPr>
        <w:t xml:space="preserve">OBJETO: </w:t>
      </w:r>
      <w:r w:rsidR="005D1112" w:rsidRPr="00F47C09">
        <w:rPr>
          <w:rFonts w:cs="Arial"/>
          <w:b/>
          <w:spacing w:val="20"/>
          <w:sz w:val="22"/>
          <w:szCs w:val="22"/>
        </w:rPr>
        <w:t>“CONTRATAÇÃO DE</w:t>
      </w:r>
      <w:r w:rsidR="005D1112" w:rsidRPr="00F47C09">
        <w:rPr>
          <w:rFonts w:cs="Arial"/>
          <w:b/>
          <w:sz w:val="22"/>
          <w:szCs w:val="22"/>
        </w:rPr>
        <w:t xml:space="preserve"> PRESTAÇÃO DE SERVIÇOS DE LAVAGEM, LIMPEZA E CONSERVAÇÃO DE VEICULOS OFICI</w:t>
      </w:r>
      <w:bookmarkStart w:id="0" w:name="_GoBack"/>
      <w:bookmarkEnd w:id="0"/>
      <w:r w:rsidR="005D1112" w:rsidRPr="00F47C09">
        <w:rPr>
          <w:rFonts w:cs="Arial"/>
          <w:b/>
          <w:sz w:val="22"/>
          <w:szCs w:val="22"/>
        </w:rPr>
        <w:t>AIS PERTENCENTES A FROTA DO MUNICIPIO DE SANTA MARIA DO OESTE – PR”, CONSTANTES NO ANEXO I DESTE EDITAL</w:t>
      </w:r>
      <w:r w:rsidRPr="000418E7">
        <w:rPr>
          <w:rFonts w:eastAsia="Arial Unicode MS" w:cs="Arial"/>
          <w:b/>
          <w:sz w:val="22"/>
          <w:szCs w:val="22"/>
        </w:rPr>
        <w:t xml:space="preserve"> </w:t>
      </w:r>
    </w:p>
    <w:p w:rsidR="001D6335" w:rsidRPr="000418E7" w:rsidRDefault="001D6335" w:rsidP="001D6335">
      <w:pPr>
        <w:jc w:val="both"/>
        <w:rPr>
          <w:rFonts w:cs="Arial"/>
          <w:b/>
          <w:sz w:val="22"/>
          <w:szCs w:val="22"/>
        </w:rPr>
      </w:pPr>
      <w:r w:rsidRPr="000418E7">
        <w:rPr>
          <w:rFonts w:cs="Arial"/>
          <w:b/>
          <w:sz w:val="22"/>
          <w:szCs w:val="22"/>
        </w:rPr>
        <w:t xml:space="preserve"> </w:t>
      </w:r>
    </w:p>
    <w:p w:rsidR="001D6335" w:rsidRPr="000418E7" w:rsidRDefault="001D6335" w:rsidP="001D6335">
      <w:pPr>
        <w:jc w:val="both"/>
        <w:rPr>
          <w:rFonts w:cs="Arial"/>
          <w:sz w:val="22"/>
          <w:szCs w:val="22"/>
        </w:rPr>
      </w:pPr>
      <w:r w:rsidRPr="000418E7">
        <w:rPr>
          <w:rFonts w:cs="Arial"/>
          <w:b/>
          <w:bCs/>
          <w:sz w:val="22"/>
          <w:szCs w:val="22"/>
        </w:rPr>
        <w:t>DATA DE ENTREGA DOS DOCUMENTOS:</w:t>
      </w:r>
      <w:r w:rsidRPr="000418E7">
        <w:rPr>
          <w:rFonts w:cs="Arial"/>
          <w:sz w:val="22"/>
          <w:szCs w:val="22"/>
        </w:rPr>
        <w:t xml:space="preserve"> No dia </w:t>
      </w:r>
      <w:r w:rsidR="00104984">
        <w:rPr>
          <w:rFonts w:cs="Arial"/>
          <w:sz w:val="22"/>
          <w:szCs w:val="22"/>
        </w:rPr>
        <w:t>13</w:t>
      </w:r>
      <w:r w:rsidRPr="000418E7">
        <w:rPr>
          <w:rFonts w:cs="Arial"/>
          <w:sz w:val="22"/>
          <w:szCs w:val="22"/>
        </w:rPr>
        <w:t xml:space="preserve"> de </w:t>
      </w:r>
      <w:r w:rsidRPr="000418E7">
        <w:rPr>
          <w:rFonts w:cs="Arial"/>
          <w:sz w:val="22"/>
          <w:szCs w:val="22"/>
        </w:rPr>
        <w:br/>
      </w:r>
      <w:r w:rsidR="00762907">
        <w:rPr>
          <w:rFonts w:cs="Arial"/>
          <w:sz w:val="22"/>
          <w:szCs w:val="22"/>
        </w:rPr>
        <w:t>Ma</w:t>
      </w:r>
      <w:r w:rsidR="00104984">
        <w:rPr>
          <w:rFonts w:cs="Arial"/>
          <w:sz w:val="22"/>
          <w:szCs w:val="22"/>
        </w:rPr>
        <w:t>rço</w:t>
      </w:r>
      <w:r w:rsidRPr="000418E7">
        <w:rPr>
          <w:rFonts w:cs="Arial"/>
          <w:sz w:val="22"/>
          <w:szCs w:val="22"/>
        </w:rPr>
        <w:t xml:space="preserve"> de 201</w:t>
      </w:r>
      <w:r w:rsidR="00104984">
        <w:rPr>
          <w:rFonts w:cs="Arial"/>
          <w:sz w:val="22"/>
          <w:szCs w:val="22"/>
        </w:rPr>
        <w:t>7</w:t>
      </w:r>
      <w:r w:rsidRPr="000418E7">
        <w:rPr>
          <w:rFonts w:cs="Arial"/>
          <w:sz w:val="22"/>
          <w:szCs w:val="22"/>
        </w:rPr>
        <w:t>, às 0</w:t>
      </w:r>
      <w:r>
        <w:rPr>
          <w:rFonts w:cs="Arial"/>
          <w:sz w:val="22"/>
          <w:szCs w:val="22"/>
        </w:rPr>
        <w:t>9</w:t>
      </w:r>
      <w:r w:rsidRPr="000418E7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>0</w:t>
      </w:r>
      <w:r w:rsidRPr="000418E7">
        <w:rPr>
          <w:rFonts w:cs="Arial"/>
          <w:sz w:val="22"/>
          <w:szCs w:val="22"/>
        </w:rPr>
        <w:t>0</w:t>
      </w:r>
      <w:r>
        <w:rPr>
          <w:rFonts w:cs="Arial"/>
          <w:sz w:val="22"/>
          <w:szCs w:val="22"/>
        </w:rPr>
        <w:t>horas,</w:t>
      </w:r>
      <w:r w:rsidRPr="000418E7">
        <w:rPr>
          <w:rFonts w:cs="Arial"/>
          <w:sz w:val="22"/>
          <w:szCs w:val="22"/>
        </w:rPr>
        <w:t xml:space="preserve"> na Prefeitura Municipal de Santa Maria do Oeste. </w:t>
      </w:r>
    </w:p>
    <w:p w:rsidR="001D6335" w:rsidRPr="000418E7" w:rsidRDefault="001D6335" w:rsidP="001D6335">
      <w:pPr>
        <w:jc w:val="both"/>
        <w:rPr>
          <w:rFonts w:cs="Arial"/>
          <w:sz w:val="22"/>
          <w:szCs w:val="22"/>
        </w:rPr>
      </w:pPr>
    </w:p>
    <w:p w:rsidR="001D6335" w:rsidRPr="000418E7" w:rsidRDefault="001D6335" w:rsidP="001D6335">
      <w:pPr>
        <w:jc w:val="both"/>
        <w:rPr>
          <w:rFonts w:cs="Arial"/>
          <w:b/>
          <w:sz w:val="22"/>
          <w:szCs w:val="22"/>
        </w:rPr>
      </w:pPr>
    </w:p>
    <w:p w:rsidR="005D1112" w:rsidRDefault="001D6335" w:rsidP="001D6335">
      <w:pPr>
        <w:jc w:val="both"/>
        <w:rPr>
          <w:rFonts w:cs="Arial"/>
          <w:sz w:val="22"/>
          <w:szCs w:val="22"/>
        </w:rPr>
      </w:pPr>
      <w:r w:rsidRPr="00917C01">
        <w:rPr>
          <w:rFonts w:cs="Arial"/>
          <w:b/>
          <w:sz w:val="22"/>
          <w:szCs w:val="22"/>
        </w:rPr>
        <w:t>VALOR MAXIMO</w:t>
      </w:r>
      <w:r>
        <w:rPr>
          <w:rFonts w:cs="Arial"/>
          <w:b/>
          <w:sz w:val="22"/>
          <w:szCs w:val="22"/>
        </w:rPr>
        <w:t xml:space="preserve"> </w:t>
      </w:r>
      <w:r w:rsidR="005D1112">
        <w:rPr>
          <w:rFonts w:cs="Arial"/>
          <w:b/>
          <w:sz w:val="22"/>
          <w:szCs w:val="22"/>
        </w:rPr>
        <w:t>POR LOTE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</w:p>
    <w:p w:rsidR="005D1112" w:rsidRDefault="005D1112" w:rsidP="001D6335">
      <w:pPr>
        <w:rPr>
          <w:rFonts w:cs="Arial"/>
          <w:b/>
          <w:sz w:val="22"/>
          <w:szCs w:val="22"/>
        </w:rPr>
      </w:pPr>
    </w:p>
    <w:p w:rsidR="001D6335" w:rsidRPr="005D1112" w:rsidRDefault="005D1112" w:rsidP="001D6335">
      <w:pPr>
        <w:rPr>
          <w:rFonts w:cs="Arial"/>
          <w:b/>
          <w:sz w:val="22"/>
          <w:szCs w:val="22"/>
        </w:rPr>
      </w:pPr>
      <w:r w:rsidRPr="005D1112">
        <w:rPr>
          <w:rFonts w:cs="Arial"/>
          <w:b/>
          <w:sz w:val="22"/>
          <w:szCs w:val="22"/>
        </w:rPr>
        <w:t xml:space="preserve">- LOTE 01 – R$ </w:t>
      </w:r>
      <w:r w:rsidR="00104984">
        <w:rPr>
          <w:rFonts w:cs="Arial"/>
          <w:b/>
          <w:sz w:val="22"/>
          <w:szCs w:val="22"/>
        </w:rPr>
        <w:t>88.932,00</w:t>
      </w:r>
      <w:r w:rsidRPr="005D1112">
        <w:rPr>
          <w:rFonts w:cs="Arial"/>
          <w:b/>
          <w:sz w:val="22"/>
          <w:szCs w:val="22"/>
        </w:rPr>
        <w:t xml:space="preserve"> (</w:t>
      </w:r>
      <w:r w:rsidR="00104984">
        <w:rPr>
          <w:rFonts w:cs="Arial"/>
          <w:b/>
          <w:sz w:val="22"/>
          <w:szCs w:val="22"/>
        </w:rPr>
        <w:t>Oitenta e Oito Mil Novecentos e Trinta e Dois Reais</w:t>
      </w:r>
      <w:r w:rsidRPr="005D1112">
        <w:rPr>
          <w:rFonts w:cs="Arial"/>
          <w:b/>
          <w:sz w:val="22"/>
          <w:szCs w:val="22"/>
        </w:rPr>
        <w:t>).</w:t>
      </w:r>
    </w:p>
    <w:p w:rsidR="005D1112" w:rsidRDefault="005D1112" w:rsidP="001D6335">
      <w:pPr>
        <w:rPr>
          <w:rFonts w:cs="Arial"/>
          <w:b/>
          <w:sz w:val="22"/>
          <w:szCs w:val="22"/>
        </w:rPr>
      </w:pPr>
    </w:p>
    <w:p w:rsidR="005D1112" w:rsidRPr="005D1112" w:rsidRDefault="005D1112" w:rsidP="001D6335">
      <w:pPr>
        <w:rPr>
          <w:rFonts w:cs="Arial"/>
          <w:b/>
          <w:sz w:val="22"/>
          <w:szCs w:val="22"/>
        </w:rPr>
      </w:pPr>
      <w:r w:rsidRPr="005D1112">
        <w:rPr>
          <w:rFonts w:cs="Arial"/>
          <w:b/>
          <w:sz w:val="22"/>
          <w:szCs w:val="22"/>
        </w:rPr>
        <w:t xml:space="preserve">- LOTE 02 – R$ </w:t>
      </w:r>
      <w:r w:rsidR="00104984">
        <w:rPr>
          <w:rFonts w:cs="Arial"/>
          <w:b/>
          <w:sz w:val="22"/>
          <w:szCs w:val="22"/>
        </w:rPr>
        <w:t>100.754,32</w:t>
      </w:r>
      <w:r w:rsidRPr="005D1112">
        <w:rPr>
          <w:rFonts w:cs="Arial"/>
          <w:b/>
          <w:sz w:val="22"/>
          <w:szCs w:val="22"/>
        </w:rPr>
        <w:t xml:space="preserve"> (</w:t>
      </w:r>
      <w:r w:rsidR="00104984">
        <w:rPr>
          <w:rFonts w:cs="Arial"/>
          <w:b/>
          <w:sz w:val="22"/>
          <w:szCs w:val="22"/>
        </w:rPr>
        <w:t>Cem Mil Setecentos e Cinquenta e Quatro Reais e Trinta e Dois Centavos</w:t>
      </w:r>
      <w:r w:rsidRPr="005D1112">
        <w:rPr>
          <w:rFonts w:cs="Arial"/>
          <w:b/>
          <w:sz w:val="22"/>
          <w:szCs w:val="22"/>
        </w:rPr>
        <w:t>).</w:t>
      </w:r>
    </w:p>
    <w:p w:rsidR="001D6335" w:rsidRPr="00917C01" w:rsidRDefault="001D6335" w:rsidP="001D6335">
      <w:pPr>
        <w:pStyle w:val="Corpodetexto2"/>
        <w:spacing w:line="240" w:lineRule="auto"/>
        <w:jc w:val="both"/>
        <w:rPr>
          <w:rFonts w:cs="Arial"/>
          <w:b/>
          <w:sz w:val="22"/>
          <w:szCs w:val="22"/>
        </w:rPr>
      </w:pPr>
    </w:p>
    <w:p w:rsidR="001D6335" w:rsidRPr="000B0E8C" w:rsidRDefault="001D6335" w:rsidP="001D6335">
      <w:pPr>
        <w:pStyle w:val="Corpodetexto2"/>
        <w:spacing w:line="240" w:lineRule="auto"/>
        <w:jc w:val="both"/>
        <w:rPr>
          <w:rFonts w:cs="Arial"/>
          <w:sz w:val="22"/>
          <w:szCs w:val="22"/>
        </w:rPr>
      </w:pPr>
      <w:r w:rsidRPr="000B0E8C">
        <w:rPr>
          <w:rFonts w:cs="Arial"/>
          <w:b/>
          <w:sz w:val="22"/>
          <w:szCs w:val="22"/>
        </w:rPr>
        <w:t>CRITÉRIO DE JULGAMENTO:</w:t>
      </w:r>
      <w:r w:rsidRPr="000B0E8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Menor Preço </w:t>
      </w:r>
      <w:r w:rsidR="005D1112">
        <w:rPr>
          <w:rFonts w:cs="Arial"/>
          <w:sz w:val="22"/>
          <w:szCs w:val="22"/>
        </w:rPr>
        <w:t>Por Lote</w:t>
      </w:r>
      <w:r w:rsidRPr="000B0E8C">
        <w:rPr>
          <w:rFonts w:cs="Arial"/>
          <w:sz w:val="22"/>
          <w:szCs w:val="22"/>
        </w:rPr>
        <w:t>.</w:t>
      </w:r>
    </w:p>
    <w:p w:rsidR="001D6335" w:rsidRPr="000B0E8C" w:rsidRDefault="001D6335" w:rsidP="001D6335">
      <w:pPr>
        <w:tabs>
          <w:tab w:val="left" w:pos="0"/>
        </w:tabs>
        <w:autoSpaceDE w:val="0"/>
        <w:autoSpaceDN w:val="0"/>
        <w:adjustRightInd w:val="0"/>
        <w:ind w:left="277" w:right="18" w:hanging="278"/>
        <w:rPr>
          <w:rFonts w:cs="Arial"/>
          <w:sz w:val="22"/>
          <w:szCs w:val="22"/>
        </w:rPr>
      </w:pPr>
    </w:p>
    <w:p w:rsidR="001D6335" w:rsidRPr="000B0E8C" w:rsidRDefault="001D6335" w:rsidP="001D6335">
      <w:pPr>
        <w:tabs>
          <w:tab w:val="left" w:pos="0"/>
        </w:tabs>
        <w:autoSpaceDE w:val="0"/>
        <w:autoSpaceDN w:val="0"/>
        <w:adjustRightInd w:val="0"/>
        <w:ind w:left="277" w:right="18" w:hanging="278"/>
        <w:rPr>
          <w:rFonts w:eastAsia="Calibri" w:cs="Arial"/>
          <w:b/>
          <w:sz w:val="22"/>
          <w:szCs w:val="22"/>
        </w:rPr>
      </w:pPr>
      <w:r w:rsidRPr="000B0E8C">
        <w:rPr>
          <w:rFonts w:cs="Arial"/>
          <w:sz w:val="22"/>
          <w:szCs w:val="22"/>
        </w:rPr>
        <w:t xml:space="preserve"> </w:t>
      </w:r>
      <w:r w:rsidRPr="000B0E8C">
        <w:rPr>
          <w:rFonts w:cs="Arial"/>
          <w:b/>
          <w:sz w:val="22"/>
          <w:szCs w:val="22"/>
        </w:rPr>
        <w:t xml:space="preserve">- </w:t>
      </w:r>
      <w:r w:rsidRPr="000B0E8C">
        <w:rPr>
          <w:rFonts w:eastAsia="Calibri" w:cs="Arial"/>
          <w:b/>
          <w:sz w:val="22"/>
          <w:szCs w:val="22"/>
        </w:rPr>
        <w:t>AQUISIÇÃO DO EDITAL</w:t>
      </w:r>
    </w:p>
    <w:p w:rsidR="001D6335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eastAsia="Batang" w:cs="Arial"/>
          <w:sz w:val="22"/>
          <w:szCs w:val="22"/>
        </w:rPr>
      </w:pPr>
      <w:r w:rsidRPr="00295A6B">
        <w:rPr>
          <w:rFonts w:eastAsia="Calibri" w:cs="Arial"/>
          <w:sz w:val="22"/>
          <w:szCs w:val="22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295A6B">
        <w:rPr>
          <w:rFonts w:eastAsia="Calibri" w:cs="Arial"/>
          <w:sz w:val="22"/>
          <w:szCs w:val="22"/>
        </w:rPr>
        <w:t>Pr</w:t>
      </w:r>
      <w:proofErr w:type="spellEnd"/>
      <w:r w:rsidRPr="00295A6B">
        <w:rPr>
          <w:rFonts w:eastAsia="Calibri" w:cs="Arial"/>
          <w:sz w:val="22"/>
          <w:szCs w:val="22"/>
        </w:rPr>
        <w:t xml:space="preserve">, </w:t>
      </w:r>
      <w:r w:rsidRPr="00295A6B">
        <w:rPr>
          <w:rFonts w:eastAsia="Batang" w:cs="Arial"/>
          <w:sz w:val="22"/>
          <w:szCs w:val="22"/>
        </w:rPr>
        <w:t>CEP 85.230-000, no horário das 8:</w:t>
      </w:r>
      <w:r>
        <w:rPr>
          <w:rFonts w:eastAsia="Batang" w:cs="Arial"/>
          <w:sz w:val="22"/>
          <w:szCs w:val="22"/>
        </w:rPr>
        <w:t>00</w:t>
      </w:r>
      <w:r w:rsidRPr="00295A6B">
        <w:rPr>
          <w:rFonts w:eastAsia="Batang" w:cs="Arial"/>
          <w:sz w:val="22"/>
          <w:szCs w:val="22"/>
        </w:rPr>
        <w:t xml:space="preserve"> ás 11:</w:t>
      </w:r>
      <w:r>
        <w:rPr>
          <w:rFonts w:eastAsia="Batang" w:cs="Arial"/>
          <w:sz w:val="22"/>
          <w:szCs w:val="22"/>
        </w:rPr>
        <w:t>3</w:t>
      </w:r>
      <w:r w:rsidRPr="00295A6B">
        <w:rPr>
          <w:rFonts w:eastAsia="Batang" w:cs="Arial"/>
          <w:sz w:val="22"/>
          <w:szCs w:val="22"/>
        </w:rPr>
        <w:t xml:space="preserve">0 horas e das 13:00 ás 17:00 horas. </w:t>
      </w:r>
    </w:p>
    <w:p w:rsidR="001D6335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eastAsia="Batang" w:cs="Arial"/>
          <w:sz w:val="22"/>
          <w:szCs w:val="22"/>
        </w:rPr>
      </w:pPr>
    </w:p>
    <w:p w:rsidR="001D6335" w:rsidRPr="00295A6B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eastAsia="Batang" w:cs="Arial"/>
          <w:sz w:val="22"/>
          <w:szCs w:val="22"/>
        </w:rPr>
      </w:pPr>
      <w:r w:rsidRPr="00295A6B">
        <w:rPr>
          <w:rFonts w:eastAsia="Batang" w:cs="Arial"/>
          <w:sz w:val="22"/>
          <w:szCs w:val="22"/>
        </w:rPr>
        <w:t xml:space="preserve">Informações: 042 3644 </w:t>
      </w:r>
      <w:r w:rsidR="00762907">
        <w:rPr>
          <w:rFonts w:eastAsia="Batang" w:cs="Arial"/>
          <w:sz w:val="22"/>
          <w:szCs w:val="22"/>
        </w:rPr>
        <w:t>13</w:t>
      </w:r>
      <w:r w:rsidR="00104984">
        <w:rPr>
          <w:rFonts w:eastAsia="Batang" w:cs="Arial"/>
          <w:sz w:val="22"/>
          <w:szCs w:val="22"/>
        </w:rPr>
        <w:t>59</w:t>
      </w:r>
      <w:r w:rsidRPr="00295A6B">
        <w:rPr>
          <w:rFonts w:eastAsia="Batang" w:cs="Arial"/>
          <w:sz w:val="22"/>
          <w:szCs w:val="22"/>
        </w:rPr>
        <w:t>.</w:t>
      </w:r>
    </w:p>
    <w:p w:rsidR="001D6335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cs="Arial"/>
          <w:sz w:val="22"/>
          <w:szCs w:val="22"/>
        </w:rPr>
      </w:pPr>
    </w:p>
    <w:p w:rsidR="001D6335" w:rsidRPr="00264E4A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eastAsia="Calibri" w:cs="Arial"/>
          <w:color w:val="auto"/>
          <w:sz w:val="22"/>
          <w:szCs w:val="22"/>
        </w:rPr>
      </w:pPr>
    </w:p>
    <w:p w:rsidR="001D6335" w:rsidRPr="000B0E8C" w:rsidRDefault="001D6335" w:rsidP="001D6335">
      <w:pPr>
        <w:tabs>
          <w:tab w:val="left" w:pos="0"/>
        </w:tabs>
        <w:autoSpaceDE w:val="0"/>
        <w:autoSpaceDN w:val="0"/>
        <w:adjustRightInd w:val="0"/>
        <w:ind w:right="17"/>
        <w:jc w:val="both"/>
        <w:rPr>
          <w:rFonts w:eastAsia="Calibri" w:cs="Arial"/>
          <w:sz w:val="22"/>
          <w:szCs w:val="22"/>
        </w:rPr>
      </w:pPr>
    </w:p>
    <w:p w:rsidR="001D6335" w:rsidRPr="000B0E8C" w:rsidRDefault="001D6335" w:rsidP="001D6335">
      <w:pPr>
        <w:jc w:val="both"/>
        <w:rPr>
          <w:rFonts w:cs="Arial"/>
          <w:sz w:val="22"/>
          <w:szCs w:val="22"/>
        </w:rPr>
      </w:pPr>
      <w:r w:rsidRPr="000B0E8C">
        <w:rPr>
          <w:rFonts w:cs="Arial"/>
          <w:sz w:val="22"/>
          <w:szCs w:val="22"/>
        </w:rPr>
        <w:t xml:space="preserve"> </w:t>
      </w:r>
      <w:r w:rsidRPr="000B0E8C">
        <w:rPr>
          <w:rFonts w:cs="Arial"/>
          <w:sz w:val="22"/>
          <w:szCs w:val="22"/>
        </w:rPr>
        <w:tab/>
        <w:t xml:space="preserve">Santa Maria do Oeste - PR, </w:t>
      </w:r>
      <w:r w:rsidR="00104984">
        <w:rPr>
          <w:rFonts w:cs="Arial"/>
          <w:sz w:val="22"/>
          <w:szCs w:val="22"/>
        </w:rPr>
        <w:t>21</w:t>
      </w:r>
      <w:r w:rsidRPr="000B0E8C">
        <w:rPr>
          <w:rFonts w:cs="Arial"/>
          <w:sz w:val="22"/>
          <w:szCs w:val="22"/>
        </w:rPr>
        <w:t xml:space="preserve"> de </w:t>
      </w:r>
      <w:r w:rsidR="00104984">
        <w:rPr>
          <w:rFonts w:cs="Arial"/>
          <w:sz w:val="22"/>
          <w:szCs w:val="22"/>
        </w:rPr>
        <w:t>Fevereiro</w:t>
      </w:r>
      <w:r w:rsidRPr="000B0E8C">
        <w:rPr>
          <w:rFonts w:cs="Arial"/>
          <w:sz w:val="22"/>
          <w:szCs w:val="22"/>
        </w:rPr>
        <w:t xml:space="preserve"> de 201</w:t>
      </w:r>
      <w:r w:rsidR="00104984">
        <w:rPr>
          <w:rFonts w:cs="Arial"/>
          <w:sz w:val="22"/>
          <w:szCs w:val="22"/>
        </w:rPr>
        <w:t>7</w:t>
      </w:r>
      <w:r w:rsidRPr="000B0E8C">
        <w:rPr>
          <w:rFonts w:cs="Arial"/>
          <w:sz w:val="22"/>
          <w:szCs w:val="22"/>
        </w:rPr>
        <w:t>.</w:t>
      </w:r>
    </w:p>
    <w:p w:rsidR="001D6335" w:rsidRPr="000B0E8C" w:rsidRDefault="001D6335" w:rsidP="001D6335">
      <w:pPr>
        <w:jc w:val="both"/>
        <w:rPr>
          <w:rFonts w:cs="Arial"/>
          <w:sz w:val="22"/>
          <w:szCs w:val="22"/>
        </w:rPr>
      </w:pPr>
    </w:p>
    <w:p w:rsidR="001D6335" w:rsidRDefault="001D6335" w:rsidP="001D6335">
      <w:pPr>
        <w:pStyle w:val="TextosemFormatao"/>
        <w:tabs>
          <w:tab w:val="left" w:pos="4140"/>
          <w:tab w:val="left" w:pos="6300"/>
        </w:tabs>
        <w:ind w:right="552"/>
        <w:jc w:val="center"/>
        <w:rPr>
          <w:rFonts w:ascii="Arial" w:eastAsia="MS Mincho" w:hAnsi="Arial" w:cs="Arial"/>
          <w:b/>
          <w:bCs/>
          <w:iCs/>
          <w:color w:val="000000"/>
          <w:sz w:val="22"/>
          <w:szCs w:val="22"/>
        </w:rPr>
      </w:pPr>
    </w:p>
    <w:p w:rsidR="001D6335" w:rsidRPr="000B0E8C" w:rsidRDefault="001D6335" w:rsidP="001D6335">
      <w:pPr>
        <w:pStyle w:val="TextosemFormatao"/>
        <w:tabs>
          <w:tab w:val="left" w:pos="4140"/>
          <w:tab w:val="left" w:pos="6300"/>
        </w:tabs>
        <w:ind w:right="552"/>
        <w:jc w:val="center"/>
        <w:rPr>
          <w:rFonts w:ascii="Arial" w:eastAsia="MS Mincho" w:hAnsi="Arial" w:cs="Arial"/>
          <w:b/>
          <w:bCs/>
          <w:iCs/>
          <w:color w:val="000000"/>
          <w:sz w:val="22"/>
          <w:szCs w:val="22"/>
        </w:rPr>
      </w:pPr>
    </w:p>
    <w:p w:rsidR="001D6335" w:rsidRPr="000B0E8C" w:rsidRDefault="00104984" w:rsidP="001D6335">
      <w:pPr>
        <w:pStyle w:val="TextosemFormatao"/>
        <w:tabs>
          <w:tab w:val="left" w:pos="4140"/>
          <w:tab w:val="left" w:pos="6300"/>
        </w:tabs>
        <w:ind w:right="552"/>
        <w:jc w:val="center"/>
        <w:rPr>
          <w:rFonts w:ascii="Arial" w:eastAsia="MS Mincho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eastAsia="MS Mincho" w:hAnsi="Arial" w:cs="Arial"/>
          <w:b/>
          <w:bCs/>
          <w:iCs/>
          <w:color w:val="000000"/>
          <w:sz w:val="22"/>
          <w:szCs w:val="22"/>
        </w:rPr>
        <w:t>VIVIANE LUCKS PENTEADO</w:t>
      </w:r>
    </w:p>
    <w:p w:rsidR="001D6335" w:rsidRPr="005D1112" w:rsidRDefault="001D6335" w:rsidP="001D6335">
      <w:pPr>
        <w:jc w:val="center"/>
        <w:rPr>
          <w:b/>
        </w:rPr>
      </w:pPr>
      <w:r w:rsidRPr="005D1112">
        <w:rPr>
          <w:rFonts w:cs="Arial"/>
          <w:b/>
          <w:sz w:val="22"/>
          <w:szCs w:val="22"/>
        </w:rPr>
        <w:t>PRESIDENTE DA COMISSÃO DE LICITAÇÃO</w:t>
      </w:r>
    </w:p>
    <w:p w:rsidR="001D6335" w:rsidRDefault="001D6335" w:rsidP="001D6335"/>
    <w:p w:rsidR="001D6335" w:rsidRDefault="001D6335" w:rsidP="001D6335"/>
    <w:p w:rsidR="00E96228" w:rsidRDefault="00E96228"/>
    <w:sectPr w:rsidR="00E96228" w:rsidSect="00716FF5">
      <w:headerReference w:type="default" r:id="rId6"/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6F5" w:rsidRDefault="007026F5">
      <w:r>
        <w:separator/>
      </w:r>
    </w:p>
  </w:endnote>
  <w:endnote w:type="continuationSeparator" w:id="0">
    <w:p w:rsidR="007026F5" w:rsidRDefault="0070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6F5" w:rsidRDefault="007026F5">
      <w:r>
        <w:separator/>
      </w:r>
    </w:p>
  </w:footnote>
  <w:footnote w:type="continuationSeparator" w:id="0">
    <w:p w:rsidR="007026F5" w:rsidRDefault="00702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F5" w:rsidRPr="00413823" w:rsidRDefault="00413823" w:rsidP="00413823">
    <w:pPr>
      <w:pStyle w:val="Cabealho"/>
    </w:pPr>
    <w:r w:rsidRPr="00543098">
      <w:rPr>
        <w:noProof/>
      </w:rPr>
      <w:drawing>
        <wp:inline distT="0" distB="0" distL="0" distR="0">
          <wp:extent cx="5219700" cy="12001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35"/>
    <w:rsid w:val="00104984"/>
    <w:rsid w:val="001D6335"/>
    <w:rsid w:val="00413823"/>
    <w:rsid w:val="004F7C4E"/>
    <w:rsid w:val="005D1112"/>
    <w:rsid w:val="00610783"/>
    <w:rsid w:val="006C6FFC"/>
    <w:rsid w:val="007026F5"/>
    <w:rsid w:val="00762907"/>
    <w:rsid w:val="007808B2"/>
    <w:rsid w:val="00A846C4"/>
    <w:rsid w:val="00E9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8AEB10-6952-44BD-B73F-A9829637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335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D6335"/>
    <w:pPr>
      <w:keepNext/>
      <w:ind w:right="-81"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1D633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D6335"/>
    <w:rPr>
      <w:rFonts w:ascii="Arial" w:eastAsia="Times New Roman" w:hAnsi="Arial" w:cs="Times New Roman"/>
      <w:color w:val="000000"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D6335"/>
    <w:rPr>
      <w:rFonts w:ascii="Arial" w:eastAsia="Times New Roman" w:hAnsi="Arial" w:cs="Arial"/>
      <w:b/>
      <w:bCs/>
      <w:i/>
      <w:iCs/>
      <w:color w:val="000000"/>
      <w:sz w:val="28"/>
      <w:szCs w:val="28"/>
      <w:lang w:eastAsia="pt-BR"/>
    </w:rPr>
  </w:style>
  <w:style w:type="paragraph" w:styleId="Corpodetexto2">
    <w:name w:val="Body Text 2"/>
    <w:basedOn w:val="Normal"/>
    <w:link w:val="Corpodetexto2Char"/>
    <w:unhideWhenUsed/>
    <w:rsid w:val="001D633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1D6335"/>
    <w:rPr>
      <w:rFonts w:ascii="Arial" w:eastAsia="Times New Roman" w:hAnsi="Arial" w:cs="Times New Roman"/>
      <w:color w:val="000000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unhideWhenUsed/>
    <w:rsid w:val="001D6335"/>
    <w:rPr>
      <w:rFonts w:ascii="Courier New" w:hAnsi="Courier New"/>
      <w:color w:val="auto"/>
      <w:szCs w:val="24"/>
    </w:rPr>
  </w:style>
  <w:style w:type="character" w:customStyle="1" w:styleId="TextosemFormataoChar">
    <w:name w:val="Texto sem Formatação Char"/>
    <w:basedOn w:val="Fontepargpadro"/>
    <w:link w:val="TextosemFormatao"/>
    <w:rsid w:val="001D6335"/>
    <w:rPr>
      <w:rFonts w:ascii="Courier New" w:eastAsia="Times New Roman" w:hAnsi="Courier New" w:cs="Times New Roman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D633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D6335"/>
    <w:rPr>
      <w:rFonts w:ascii="Arial" w:eastAsia="Times New Roman" w:hAnsi="Arial" w:cs="Times New Roman"/>
      <w:color w:val="000000"/>
      <w:sz w:val="20"/>
      <w:szCs w:val="20"/>
      <w:lang w:eastAsia="pt-BR"/>
    </w:rPr>
  </w:style>
  <w:style w:type="paragraph" w:customStyle="1" w:styleId="msoorganizationname2">
    <w:name w:val="msoorganizationname2"/>
    <w:rsid w:val="001D6335"/>
    <w:pPr>
      <w:spacing w:after="0" w:line="271" w:lineRule="auto"/>
    </w:pPr>
    <w:rPr>
      <w:rFonts w:ascii="Gill Sans MT" w:eastAsia="Times New Roman" w:hAnsi="Gill Sans MT" w:cs="Times New Roman"/>
      <w:b/>
      <w:bCs/>
      <w:caps/>
      <w:color w:val="000000"/>
      <w:spacing w:val="25"/>
      <w:kern w:val="28"/>
      <w:sz w:val="17"/>
      <w:szCs w:val="17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633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6335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138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13823"/>
    <w:rPr>
      <w:rFonts w:ascii="Arial" w:eastAsia="Times New Roman" w:hAnsi="Arial" w:cs="Times New Roman"/>
      <w:color w:val="000000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cp:lastPrinted>2017-02-21T17:17:00Z</cp:lastPrinted>
  <dcterms:created xsi:type="dcterms:W3CDTF">2017-02-21T17:18:00Z</dcterms:created>
  <dcterms:modified xsi:type="dcterms:W3CDTF">2017-02-21T17:18:00Z</dcterms:modified>
</cp:coreProperties>
</file>